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2A7" w:rsidRDefault="00F562A7" w:rsidP="00F562A7">
      <w:pPr>
        <w:widowControl/>
        <w:shd w:val="clear" w:color="auto" w:fill="FFFFFF"/>
        <w:jc w:val="left"/>
        <w:rPr>
          <w:rFonts w:ascii="微软雅黑" w:eastAsia="微软雅黑" w:hAnsi="微软雅黑"/>
          <w:color w:val="333333"/>
          <w:shd w:val="clear" w:color="auto" w:fill="FFFFFF"/>
        </w:rPr>
      </w:pPr>
      <w:bookmarkStart w:id="0" w:name="_GoBack"/>
      <w:r>
        <w:rPr>
          <w:rFonts w:ascii="微软雅黑" w:eastAsia="微软雅黑" w:hAnsi="微软雅黑" w:hint="eastAsia"/>
          <w:color w:val="333333"/>
          <w:shd w:val="clear" w:color="auto" w:fill="FFFFFF"/>
        </w:rPr>
        <w:t>附件</w:t>
      </w:r>
    </w:p>
    <w:bookmarkEnd w:id="0"/>
    <w:p w:rsidR="00F562A7" w:rsidRPr="00F562A7" w:rsidRDefault="00F562A7" w:rsidP="00F562A7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F562A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2023年各省份秸秆综合利用任务要求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2"/>
        <w:gridCol w:w="709"/>
        <w:gridCol w:w="560"/>
        <w:gridCol w:w="584"/>
        <w:gridCol w:w="1290"/>
        <w:gridCol w:w="487"/>
        <w:gridCol w:w="487"/>
        <w:gridCol w:w="531"/>
        <w:gridCol w:w="531"/>
        <w:gridCol w:w="536"/>
        <w:gridCol w:w="910"/>
        <w:gridCol w:w="893"/>
      </w:tblGrid>
      <w:tr w:rsidR="00F562A7" w:rsidRPr="00F562A7" w:rsidTr="00F562A7">
        <w:trPr>
          <w:tblCellSpacing w:w="0" w:type="dxa"/>
        </w:trPr>
        <w:tc>
          <w:tcPr>
            <w:tcW w:w="12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省份（含计划单列市、兵团、农垦） </w:t>
            </w:r>
          </w:p>
        </w:tc>
        <w:tc>
          <w:tcPr>
            <w:tcW w:w="1293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产出指标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编制2023年度项目实施方案 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建设秸秆利用重点县数 </w:t>
            </w:r>
          </w:p>
        </w:tc>
        <w:tc>
          <w:tcPr>
            <w:tcW w:w="11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以县为单元建设秸秆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资源台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账 </w:t>
            </w:r>
          </w:p>
        </w:tc>
        <w:tc>
          <w:tcPr>
            <w:tcW w:w="29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秸秆利用重点县 </w:t>
            </w:r>
          </w:p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秸秆综合利用率 </w:t>
            </w:r>
          </w:p>
        </w:tc>
        <w:tc>
          <w:tcPr>
            <w:tcW w:w="46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形成有效利用模式（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个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） </w:t>
            </w:r>
          </w:p>
        </w:tc>
        <w:tc>
          <w:tcPr>
            <w:tcW w:w="11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建设秸秆综合利用展示基地数（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个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） </w:t>
            </w:r>
          </w:p>
        </w:tc>
        <w:tc>
          <w:tcPr>
            <w:tcW w:w="10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省级以上媒体宣传（次）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 </w:t>
            </w:r>
          </w:p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沃土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 </w:t>
            </w:r>
          </w:p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养畜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秸秆能源化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秸秆基料化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秸秆原料化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北京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≥95%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天津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≥95%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河北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26 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≥104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山西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≥48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内蒙古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≥76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辽宁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≥80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大连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≥95%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吉林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≥100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黑龙江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≥120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上海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江苏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≥68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浙江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宁波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≥8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安徽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≥84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福建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≥24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江西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≥44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山东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≥100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青岛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河南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≥128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湖北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≥52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湖南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≥56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广东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广西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≥44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海南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重庆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≥20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四川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≥76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贵州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≥24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云南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西藏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陕西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≥32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甘肃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≥56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青海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≥16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宁夏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≥20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≥1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新疆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≥48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新疆生产 </w:t>
            </w:r>
          </w:p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建设兵团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≥28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北大荒集团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1套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—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≥90%或比上年提高5个百分点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　 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≥28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≥2 </w:t>
            </w:r>
          </w:p>
        </w:tc>
      </w:tr>
    </w:tbl>
    <w:p w:rsidR="00F562A7" w:rsidRPr="00F562A7" w:rsidRDefault="00F562A7" w:rsidP="00F562A7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F562A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注：秸秆沃土模式需将50%以上的资金用于推动秸秆高质量还田相关工作，建立秸秆还田技术规程，形成秸秆科学还田模式；秸秆养畜模式需将50%以上的资金用于推动秸秆饲料化利用相关工作，形成可持续的秸秆饲料化利用模式，实现县域25%以上的秸秆饲料化利用；秸秆能源化利用模式需将50%以上的资金用于推动秸秆能源化利用相关工作，建立可持续的秸秆能源化利用模式，实现秸秆打捆直燃、成型燃料等秸秆能源化利用；秸秆基料化利用模式需将50%以上的资金用于推动秸秆基料化利用相关工作，建立可持续的秸秆基料化利用模式，实现秸秆作食用菌基质、栽培基质等秸秆基料化利用；秸秆原料化利用模式需将50%以上的资金用于推动秸秆原料化利用相关工作，建立可持续的秸秆原料化利用模式，实现秸秆生产非木浆纸、人造板材等秸秆原料化利用。 </w:t>
      </w:r>
    </w:p>
    <w:p w:rsidR="0094181D" w:rsidRDefault="0094181D"/>
    <w:p w:rsidR="00F562A7" w:rsidRDefault="00F562A7"/>
    <w:p w:rsidR="00F562A7" w:rsidRPr="00F562A7" w:rsidRDefault="00F562A7" w:rsidP="00F562A7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F562A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lastRenderedPageBreak/>
        <w:t xml:space="preserve">　附件3 </w:t>
      </w:r>
    </w:p>
    <w:p w:rsidR="00F562A7" w:rsidRPr="00F562A7" w:rsidRDefault="00F562A7" w:rsidP="00F562A7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F562A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秸秆资源量较大县（市、区）名单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1095"/>
        <w:gridCol w:w="735"/>
        <w:gridCol w:w="5595"/>
      </w:tblGrid>
      <w:tr w:rsidR="00F562A7" w:rsidRPr="00F562A7" w:rsidTr="00F562A7">
        <w:trPr>
          <w:tblCellSpacing w:w="0" w:type="dxa"/>
        </w:trPr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 </w:t>
            </w:r>
          </w:p>
        </w:tc>
        <w:tc>
          <w:tcPr>
            <w:tcW w:w="10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省份（含计划单列市、兵团、农垦） </w:t>
            </w:r>
          </w:p>
        </w:tc>
        <w:tc>
          <w:tcPr>
            <w:tcW w:w="63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秸秆资源量较大县（市、区）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数量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名称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北京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延庆区、顺义区、密云区、大兴区、房山区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天津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宝坻区、武清区、静海区、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蓟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州区、宁河区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河北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98 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宁晋县、景县、定州市、大名县、深州市、隆尧县、辛集市、魏县、沽源县、赵县、冀州区、临漳县、曲周县、永年区、清苑区、南皮县、河间市、定兴县、枣强县、献县、故城县、玉田县、泊头市、吴桥县、滦南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藁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城区、东光县、临西县、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邱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、晋州市、围场满族蒙古族自治县、昌黎县、无极县、南宫市、威县、沧县、元氏县、丰润区、任县、阜城县、蠡县、徐水区、新乐市、肥乡区、涿州市、高碑店市、任丘市、成安县、平乡县、南和县、武邑县、清河县、行唐县、肃宁县、大城县、馆陶县、安国市、滦州市、正定县、望都县、文安县、黄骅市、阳原县、安新县、丰南区、遵化市、饶阳县、盐山县、武强县、乐亭县、武安市、鸡泽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栾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城区、广平县、固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安县、灵寿县、柏乡县、巨鹿县、卢龙县、安平县、青县、内丘县、新河县、平泉市、深泽县、蔚县、迁安市、易县、高阳县、磁县、桃城区、博野县、隆化县、丰宁满族自治县、曲阳县、霸州市、怀来县、涿鹿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4 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山西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襄汾县、永济市、洪洞县、原平市、芮城县、寿阳县、闻喜县、忻州市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忻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府区、稷山县、应县、屯留区、夏县、山阴县、新绛县、朔城区、怀仁市、阳高县、五寨县、平遥县、文水县、神池县、祁县、尧都区、泽州县、河津市、翼城县、高平市、天镇县、广灵县、沁县、定襄县、长子县、汾阳市、曲沃县、绛县、万荣县、浑源县、静乐县、昔阳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晋中市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太谷区、盐湖区、榆次区、浮山县、灵丘县、云州区、五台县、临猗县、壶关县、平陆县、临县、盂县、武乡县、襄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桓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县、阳曲县、介休市、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潞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城区、灵石县、沁水县、阳城县、垣曲县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内蒙古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扎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赉特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旗、科尔沁左翼中旗、莫力达瓦达斡尔族自治旗、科尔沁左翼后旗、阿荣旗、科尔沁区、科尔沁右翼前旗、乌拉特前旗、突泉县、翁牛特旗、扎兰屯市、科尔沁右翼中旗、开鲁县、奈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曼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旗、敖汉旗、五原县、土默特右旗、阿鲁科尔沁旗、临河区、达拉特旗、宁城县、乌拉特中旗、武川县、库伦旗、扎鲁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特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旗、杭锦旗、松山区、四子王旗、鄂伦春自治旗、杭锦后旗、牙克石市、巴林左旗、土默特左旗、额尔古纳市、太仆寺旗、农牧场管理局、磴口县、托克托县、乌兰浩特市、巴林右旗、鄂托克旗、和林格尔县 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6 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辽宁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40 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昌图县、阜新蒙古族自治县、新民市、彰武县、黑山县、建平县、康平县、北票市、法库县、开原市、辽中区、朝阳县、大洼区、铁岭县、凌海市、东港市、北镇市、凌源市、海城市、台安县、盘山县、大石桥市、辽阳县、灯塔市、西丰县、义县、苏家屯区、新宾满族自治县、岫岩满族自治县、喀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喇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沁左翼蒙古族自治县、凤城市、建昌县、清原满族自治县、沈北新区、绥中县、宽甸满族自治县、于洪区、浑南区、太子河区、盖州市 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大连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庄河市、普兰店区、瓦房店市、金普新区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吉林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39 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榆树市、农安县、公主岭市、梨树县、前郭尔罗斯蒙古族自治县、扶余市、长岭县、德惠市、舒兰市、乾安县、双辽市、镇赉县、九台区、洮南市、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洮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北区、永吉县、伊通满族自治县、敦化市、桦甸市、大安市、梅河口市、东丰县、通榆县、磐石市、双阳区、蛟河市、东辽县、柳河县、辉南县、宁江区、龙潭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区、昌邑区、安图县、汪清县、珲春市、船营区、通化县、龙井市、和龙市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9 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黑龙江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龙江县、五常市、富锦市、肇东市、双城区、讷河市、巴彦县、依兰县、密山市、泰来县、海伦市、宾县、庆安县、北林区、嫩江市、尚志市、青冈县、桦南县、肇州县、虎林市、甘南县、安达市、依安县、杜尔伯特蒙古族自治县、肇源县、林甸县、富裕县、兰西县、通河县、宝清县、抚远市、望奎县、宁安市、呼兰区、桦川县、延寿县、梅里斯达斡尔族区、明水县、北安市、汤原县、木兰县、同江市、绥滨县、绥棱县、拜泉县、鸡东县、五大连池市、逊克县、克山县、郊区、铁力市、阿城区、集贤县、林口县、穆棱市、克东县、方正县、大同区、爱辉区、萝北县、勃利县、孙吴县、饶河县、海林市、嘉荫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上海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崇明区、金山区、浦东新区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江苏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射阳县、泗洪县、沭阳县、盱眙县、东海县、兴化市、睢宁县、东台市、滨海县、大丰区、如东县、新沂市、阜宁县、邳州市、淮安区、宝应县、灌云县、铜山区、涟水县、高邮市、沛县、丰县、如皋市、淮阴区、泰兴市、泗阳县、江都区、建湖县、海安县、灌南县、响水县、赣榆区、金湖县、通州区、姜堰区、洪泽区、盐都区、六合区、丹阳市、启东市、溧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阳市、宿豫区、宿城区、宜兴市、海门市、句容市、海州区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12 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浙江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诸暨市、上虞区、长兴县、平湖市、江山市、海盐县、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秀洲区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、嘉善县、龙游县、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衢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江区、海宁市、桐乡市、嵊州市、南浔区、富阳区、余杭区、乐清市、临海市兰溪市、南湖区、瑞安市、东阳市、温岭市、平阳县、越城区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宁波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余姚市、慈溪市、宁海县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安徽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61 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埇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桥区、濉溪县、灵璧县、寿县、霍邱县、蒙城县、利辛县、临泉县、怀远县、涡阳县、阜南县、颍上县、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谯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城区、萧县、定远县、太和县、泗县、五河县、固镇县、凤阳县、天长市、明光市、庐江县、肥东县、界首市、无为县、金安区、长丰县、舒城县、枞阳县、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颍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东区、宿松县、凤台县、巢湖市、望江县、肥西县、宣州区、来安县、全椒县、桐城市、裕安区、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颍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泉区、贵池区、和县、潘集区、砀山县、南陵县、颍州区、怀宁县、含山县、当涂县、淮上区、东至县、广德县、烈山区、郎溪县、太湖县、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鸠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江区、叶集区、南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谯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区、潜山县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福建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建瓯市、浦城县、福清市、长汀县、建阳区、宁化县、邵武市、南安市、永定区、连城县、上杭县、武平县、大田县、明溪县、永泰县、尤溪县、漳浦县、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古田县、安溪县、沙县、秀屿区、仙游县、武夷山市、永春县、惠安县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16 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江西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47 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鄱阳县、余干县、丰城市、南昌县、高安市、进贤县、新建区、樟树市、临川区、吉水县、泰和县、乐平市、吉安县、兴国县、宁都县、贵溪市、袁州区、新干县、东乡区、都昌县、永丰县、余江县、上高县、乐安县、安福县、永新县、奉新县、万载县、修水县、渝水区、金溪县、于都县、信丰县、宜丰县、崇仁县、遂川县、万安县、永修县、峡江县、万年县、南城县、浮梁县、玉山县、安义县、弋阳县、彭泽县、南康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山东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97 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曹县、东明县、郓城县、齐河县、东平县、巨野县、滕州市、单县、莘县、陵城区、平原县、临清市、高密市、临邑县、乐陵市、诸城市、鄄城县、冠县、阳谷县、商河县、惠民县、茌平区、郯城县、邹平市、牡丹区、禹城市、高唐县、汶上县、嘉祥县、宁阳县、夏津县、广饶县、成武县、兰陵县、武城县、无棣县、宁津县、梁山县、章丘区、定陶区、东昌府区、寿光市、昌邑市、东阿县、高青县、莱州市、阳信县、利津县、济阳区、临沭县、博兴县、莱阳市、莒南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邹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城市、肥城市、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峄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城区、新泰市、莒县、曲阜市、垦利区、鱼台县、沂南县、沾化区、滨城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区、安丘市、海阳市、沂水县、微山县、任城区、兖州区、平邑县、寒亭区、桓台县、乳山市、台儿庄区、金乡县、河东区、新旧动能转换先行区、招远市、泗水县、庆云县、费县、文登区、荣成市、昌乐县、五莲县、岱岳区、临淄区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薛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城区、长清区、河口区、平阴县、山亭区、莱芜区、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兰山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区、罗庄区、峡山区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18 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青岛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平度市、莱西市、即墨区、胶州市、西海岸新区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河南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邓州市、永城市、唐河县、太康县、正阳县、滑县、上蔡县、方城县、郸城县、商水县、新蔡县、社旗县、汝南县、息县、西平县、淮阳县、项城市、平舆县、夏邑县、鹿邑县、沈丘县、泌阳县、扶沟县、濮阳县、内黄县、西华县、民权县、浚县、固始县、虞城县、延津县、原阳县、杞县、尉氏县、封丘县、睢县、遂平县、柘城县、长垣市、罗山县、睢阳区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祥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符区、确山县、新野县、武陟县、叶县、宁陵县、辉县市、禹州市、舞阳县、镇平县、清丰县、淮滨县、兰考县、光山县、潢川县、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宛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城区、平桥区、鄢陵县、临颍县、长葛市、建安区、汝州市、襄城县、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驿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城区、卫辉市、通许县、汤阴县、卧龙区、南乐县、内乡县、安阳县、宜阳县、商城县、范县、伊川县、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淅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川县、郏县、获嘉县、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郾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城区、梁园区、鲁山县、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新密市、召陵区、孟州市、宝丰县、桐柏县、汝阳县、沁阳市、温县、中牟县、淇县、偃师市、新安县、孟津县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20 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湖北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43 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襄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州区、枣阳市、监利县、钟祥市、公安县、沙洋县、仙桃市、天门市、宜城市、随县、洪湖市、京山市、潜江市、当阳市、松滋市、浠水县、江陵县、黄梅县、汉川市、蕲春县、老河口市、麻城市、南漳县、石首市、安陆市、利川市、广水市、武穴市、枝江市、应城市、黄陂区、大悟县、孝昌县、红安县、荆州区、赤壁市、阳新县、罗田县、恩施市、谷城县、新洲区、大冶市、云梦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湖南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56 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岳阳县、桃源县、华容县、鼎城区、宁乡市、澧县、衡阳县、汉寿县、双峰县、汨罗市、沅江市、衡南县、浏阳市、湘潭县、祁阳县、醴陵市、湘乡市、洞口县、耒阳市、安乡县、南县、隆回县、邵阳县、邵东市、平江县、祁东县、武冈市、湘阴县、新化县、长沙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赫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山区、攸县、桃江县、零陵区、临澧县、涟源市、溆浦县、衡东县、常宁市、石门县、慈利县、东安县、道县、沅陵县、安化县、永兴县、新邵县、宁远县、临湘市、望城区、新宁县、安仁县、茶陵县、桂阳县、冷水滩区、芷江侗族自治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22 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广东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雷州市、廉江市、台山市、阳山县、信宜市、普宁市、化州市、怀集县、徐闻县、高州市、高要区、电白区、罗定市、吴川市、阳春市、陆丰市、五华县、封开县、兴宁市、海丰县、揭西县、惠来县、揭东区、广宁县、开平市、南雄市、郁南县、遂溪县、惠东县、德庆县、恩平市、清新区、英德市、龙川县、潮阳区、潮南区、紫金县、东源县、阳东区、新兴县、丰顺县、博罗县、四会市、梅县区、茂南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广西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象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州县、合浦县、宾阳县、桂平市、宜州区、兴宾区、横县、博白县、灵山县、扶绥县、武鸣区、柳城县、江州区、钦北区、岑溪市、全州县、浦北县、隆安县、宁明县、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覃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塘区、藤县、忻城县、平南县、大新县、钦南区、龙州县、上林县、八步区、北流市、港南区、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荔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浦市、陆川县、马山县、邕宁区、容县、临桂区、武宣县、兴业县、鹿寨县、上思县、罗城仫佬族自治县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海南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东方市、儋州市、澄迈县、临高县、琼海市、万宁市、文昌市、定安县、乐东黎族自治县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重庆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江津区、合川区、永川区、万州区、开州区、垫江县、涪陵区、潼南区、忠县、大足区、奉节县、云阳县、梁平区、秀山土家族苗族自治县、长寿区、酉阳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土家族苗族自治县、綦江区、铜梁区、丰都县、荣昌区、南川区、彭水苗族土家族自治县、黔江区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26 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四川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73 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三台县、中江县、安岳县、南部县、剑阁县、仁寿县、宣汉县、资中县、渠县、富顺县、叙州区、大竹县、苍溪县、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雁江区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乐至县、阆中市、达川区、泸县、仪陇县、东兴区、合江县、通江县、射洪县、岳池县、平昌县、威远县、梓潼县、邻水县、营山县、简阳市、安居区、金堂县、荣县、南江县、武胜县、恩阳区、蓬溪县、盐亭县、隆昌市、会理县、蓬安县、江油市、西充县、巴州区、嘉陵区、广汉市、古蔺县、翠屏区、开江县、安州区、东坡区、游仙区、绵竹市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旌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阳区、叙永县、万源市、广安区、江安县、犍为县、邛崃市、井研县、高县、大英县、旺苍县、崇州市、纳溪区、罗江区、兴文县、长宁县、彭州市、西昌市、高坪区、珙县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27 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贵州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正安县、思南县、黔西县、播州区、威宁彝族回族苗族自治县、凤冈县、兴仁县、仁怀市、松桃苗族自治县、七星关区、金沙县、水城县、织金县、湄潭县、绥阳县、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西秀区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、习水县、桐梓县、瓮安县、六枝特区、兴义市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28 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云南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51 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罗平县、宣威市、芒市、弥勒市、隆阳区、腾冲市、镇雄县、广南县、建水县、勐海县、耿马傣族佤族自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治县、沾益区、丘北县、澜沧拉祜族自治县、富源县、砚山县、元阳县、绿春县、陆良县、师宗县、云县、会泽县、新平彝族傣族自治县、凤庆县、禄丰县、麒麟区、昭阳区、红河县、陇川县、景谷傣族彝族自治县、永德县、楚雄市、昌宁县、文山市、金平苗族瑶族傣族自治县、永胜县、景东彝族自治县、彝良县、盈江县、威信县、祥云县、开远市、墨江哈尼族自治县、弥渡县、富宁县、禄劝彝族苗族自治县、寻甸回族彝族自治县、马关县、宾川县、施甸县、大姚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29 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西藏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日喀则市桑珠孜区、江孜县、南木林县、白朗县、贡嘎县、林周县、左贡县、定日县、达孜区、墨竹工卡县、朗县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陕西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蒲城县、富平县、大荔县、临潼区、榆阳区、临渭区、凤翔县、乾县、扶风县、定边县、岐山县、合阳县、靖边县、鄠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邑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区、兴平市、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汉滨区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、武功县、三原县、城固县、蓝田县、泾阳县、陈仓区、澄城县、南郑区、洋县、绥德县、勉县、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彬州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市、华州区、长安区、宜君县、永寿县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31 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甘肃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41 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甘州区、凉州区、永昌县、会宁县、民乐县、民勤县、安定区、镇原县、临夏县、通渭县、宁县、环县、陇西县、古浪县、秦州区、临洮县、瓜州县、金</w:t>
            </w: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塔县、景泰县、秦安县、甘谷县、麦积区、玉门市、静宁县、肃州区、天祝藏族自治县、山丹县、渭源县、东乡族自治县、清水县、灵台县、崆峒区、榆中县、岷县、武山县、靖远县、永登县、金川区、庄浪县、徽县、临泽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32 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青海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互助土族自治县、湟中区、民和回族土族自治县、大通回族土族自治县、化隆回族自治县、共和县、门源回族自治县、贵南县、乐都区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宁夏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平罗县、同心县、中宁县、青铜峡市、西吉县、永宁县、沙坡头区、彭阳县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34 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新疆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36 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额敏县、塔城市、莎车县、沙湾县、察布查尔锡伯自治县、库车市、乌苏市、沙雅县、伽师县、伊宁县、奇台县、叶城县、新源县、阿瓦提县、拜城县、麦盖提县、轮台县、巴楚县、呼图壁县、巩留县、阿克苏市、博乐市、福海县、温宿县、新和县、疏勒县、尉犁县、温泉县、精河县、岳普湖县、玛纳斯县、霍城县、库尔勒市、疏附县、特克斯县、托里县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新疆兵团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第八师121团、第八师150团、第八师148团、第六师新湖农场、第六师奇台农场、第六师</w:t>
            </w:r>
            <w:proofErr w:type="gramStart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芳草湖</w:t>
            </w:r>
            <w:proofErr w:type="gramEnd"/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农场、第五师83团、第八师142团、第八师133团、第八师134团、第二师34团、第七师125团、第七师130团、第一师16团、第一师5团 </w:t>
            </w:r>
          </w:p>
        </w:tc>
      </w:tr>
      <w:tr w:rsidR="00F562A7" w:rsidRPr="00F562A7" w:rsidTr="00F562A7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36 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北大荒集团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8 </w:t>
            </w:r>
          </w:p>
        </w:tc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562A7" w:rsidRPr="00F562A7" w:rsidRDefault="00F562A7" w:rsidP="00F562A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F562A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建三江分公司、红兴隆分公司、牡丹江分公司、宝泉岭分公司、北安分公司、九三分公司、齐齐哈尔分公司、绥化分公司 </w:t>
            </w:r>
          </w:p>
        </w:tc>
      </w:tr>
    </w:tbl>
    <w:p w:rsidR="00F562A7" w:rsidRPr="00F562A7" w:rsidRDefault="00F562A7"/>
    <w:sectPr w:rsidR="00F562A7" w:rsidRPr="00F56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2A7"/>
    <w:rsid w:val="0094181D"/>
    <w:rsid w:val="00F5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D0269"/>
  <w15:chartTrackingRefBased/>
  <w15:docId w15:val="{241BDDD8-385E-4A4F-BDCA-4469B9482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F562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562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1289</Words>
  <Characters>7349</Characters>
  <Application>Microsoft Office Word</Application>
  <DocSecurity>0</DocSecurity>
  <Lines>61</Lines>
  <Paragraphs>17</Paragraphs>
  <ScaleCrop>false</ScaleCrop>
  <Company>微软中国</Company>
  <LinksUpToDate>false</LinksUpToDate>
  <CharactersWithSpaces>8621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2023-06-09T11:50:00Z</dcterms:created>
  <dcterms:modified xsi:type="dcterms:W3CDTF">2023-06-09T11:51:00Z</dcterms:modified>
</cp:coreProperties>
</file>