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3A31" w:rsidRDefault="00353A31" w:rsidP="00353A31">
      <w:r>
        <w:fldChar w:fldCharType="begin"/>
      </w:r>
      <w:r>
        <w:instrText xml:space="preserve"> HYPERLINK "</w:instrText>
      </w:r>
      <w:r>
        <w:instrText>http://www.minqin.gov.cn/art/2022/8/26/art_4115_958360.html</w:instrText>
      </w:r>
      <w:r>
        <w:instrText xml:space="preserve">" </w:instrText>
      </w:r>
      <w:r>
        <w:fldChar w:fldCharType="separate"/>
      </w:r>
      <w:r w:rsidRPr="002D1A9D">
        <w:rPr>
          <w:rStyle w:val="a3"/>
        </w:rPr>
        <w:t>http://www.minqin.gov.cn/art/2022/8/26/art_4115_958360.html</w:t>
      </w:r>
      <w:r>
        <w:fldChar w:fldCharType="end"/>
      </w:r>
    </w:p>
    <w:p w:rsidR="00353A31" w:rsidRDefault="00353A31" w:rsidP="00353A31"/>
    <w:p w:rsidR="00353A31" w:rsidRDefault="00353A31" w:rsidP="00353A31"/>
    <w:p w:rsidR="00353A31" w:rsidRDefault="00353A31" w:rsidP="00353A31">
      <w:proofErr w:type="gramStart"/>
      <w:r>
        <w:rPr>
          <w:rFonts w:hint="eastAsia"/>
        </w:rPr>
        <w:t>炉具网讯</w:t>
      </w:r>
      <w:proofErr w:type="gramEnd"/>
      <w:r>
        <w:rPr>
          <w:rFonts w:hint="eastAsia"/>
        </w:rPr>
        <w:t>：日前，甘肃省武威市民勤县人民政府办公室关于印发《</w:t>
      </w:r>
      <w:bookmarkStart w:id="0" w:name="_GoBack"/>
      <w:r>
        <w:rPr>
          <w:rFonts w:hint="eastAsia"/>
        </w:rPr>
        <w:t>民勤县冬季清洁取暖项目建设实施方案（</w:t>
      </w:r>
      <w:r>
        <w:t>2022—2024年度）</w:t>
      </w:r>
      <w:bookmarkEnd w:id="0"/>
      <w:r>
        <w:t>》的通知显示，2022-2024年度，全县实施热源清洁化和既有建筑节能改造195.94万平方米，惠及城乡居民1.88万户，实施项目10项，总投资4.27亿元。其中：热源清洁化方面，县城改造100万平方米、1万户，农村改造93.14万平方米、0.86万户；既有建筑节能改造方面，农村改造2.8万平方米、0.02万户。改造后，县城清洁取暖率达到100%，县城既有建筑节能改造率达到90.4%。环境空</w:t>
      </w:r>
      <w:r>
        <w:rPr>
          <w:rFonts w:hint="eastAsia"/>
        </w:rPr>
        <w:t>气质量持续改善，完成省上下达的环境空气质量改善目标。</w:t>
      </w:r>
    </w:p>
    <w:p w:rsidR="00353A31" w:rsidRDefault="00353A31" w:rsidP="00353A31"/>
    <w:p w:rsidR="00353A31" w:rsidRDefault="00353A31" w:rsidP="00353A31">
      <w:r>
        <w:t>2022年度（2022年5月-2023年4月）完成红沙岗、南湖、夹河、东坝、大滩等镇热源清洁化改造42.8万平方米。</w:t>
      </w:r>
    </w:p>
    <w:p w:rsidR="00353A31" w:rsidRDefault="00353A31" w:rsidP="00353A31"/>
    <w:p w:rsidR="00353A31" w:rsidRDefault="00353A31" w:rsidP="00353A31">
      <w:r>
        <w:t>2023年度（2023年5月-2024年4月）完成热源清洁化改造150.34万平方米（其中：县城100万平方米、农村50.34万平方米）；完成既有建筑节能改造2.8万平方米。</w:t>
      </w:r>
    </w:p>
    <w:p w:rsidR="00353A31" w:rsidRDefault="00353A31" w:rsidP="00353A31"/>
    <w:p w:rsidR="00353A31" w:rsidRDefault="00353A31" w:rsidP="00353A31">
      <w:r>
        <w:t>2024年度（2024年5月-2025年4月）全面完成项目竣工验收、财务决算、审计等工作；总结典型经验，形成民勤县冬季清洁取暖项目总体评价报告。原文如下：</w:t>
      </w:r>
    </w:p>
    <w:p w:rsidR="00353A31" w:rsidRDefault="00353A31" w:rsidP="00353A31"/>
    <w:p w:rsidR="00353A31" w:rsidRDefault="00353A31" w:rsidP="00353A31">
      <w:r>
        <w:rPr>
          <w:rFonts w:hint="eastAsia"/>
        </w:rPr>
        <w:t>民勤县人民政府办公室关于印发《民勤县冬季清洁取暖项目建设实施方案（</w:t>
      </w:r>
      <w:r>
        <w:t>2022—2024年度）》的通知</w:t>
      </w:r>
    </w:p>
    <w:p w:rsidR="00353A31" w:rsidRDefault="00353A31" w:rsidP="00353A31"/>
    <w:p w:rsidR="00353A31" w:rsidRDefault="00353A31" w:rsidP="00353A31">
      <w:r>
        <w:rPr>
          <w:rFonts w:hint="eastAsia"/>
        </w:rPr>
        <w:t>有关镇人民政府，县政府有关部门、单位：</w:t>
      </w:r>
    </w:p>
    <w:p w:rsidR="00353A31" w:rsidRDefault="00353A31" w:rsidP="00353A31"/>
    <w:p w:rsidR="00353A31" w:rsidRDefault="00353A31" w:rsidP="00353A31">
      <w:r>
        <w:rPr>
          <w:rFonts w:hint="eastAsia"/>
        </w:rPr>
        <w:t>现将《民勤县冬季清洁取暖项目建设实施方案（</w:t>
      </w:r>
      <w:r>
        <w:t>2022—2024年度）》印发你们，请认真抓好贯彻落实。</w:t>
      </w:r>
    </w:p>
    <w:p w:rsidR="00353A31" w:rsidRDefault="00353A31" w:rsidP="00353A31"/>
    <w:p w:rsidR="00353A31" w:rsidRDefault="00353A31" w:rsidP="00353A31">
      <w:r>
        <w:rPr>
          <w:rFonts w:hint="eastAsia"/>
        </w:rPr>
        <w:t>民勤县人民政府办公室</w:t>
      </w:r>
    </w:p>
    <w:p w:rsidR="00353A31" w:rsidRDefault="00353A31" w:rsidP="00353A31">
      <w:r>
        <w:t>2022年8月20日</w:t>
      </w:r>
    </w:p>
    <w:p w:rsidR="00353A31" w:rsidRDefault="00353A31" w:rsidP="00353A31"/>
    <w:p w:rsidR="00353A31" w:rsidRDefault="00353A31" w:rsidP="00353A31">
      <w:r>
        <w:rPr>
          <w:rFonts w:hint="eastAsia"/>
        </w:rPr>
        <w:t>民勤县冬季清洁取暖项目建设实施方案（</w:t>
      </w:r>
      <w:r>
        <w:t>2022—2024年度）</w:t>
      </w:r>
    </w:p>
    <w:p w:rsidR="00353A31" w:rsidRDefault="00353A31" w:rsidP="00353A31"/>
    <w:p w:rsidR="00353A31" w:rsidRDefault="00353A31" w:rsidP="00353A31">
      <w:r>
        <w:rPr>
          <w:rFonts w:hint="eastAsia"/>
        </w:rPr>
        <w:t>为全面贯彻落实党中央、国务院关于深入打好污染防治攻坚战的决策部署，规范高效推进我县冬季清洁取暖项目建设，依据武威市冬季清洁取暖改造提升项目工作领导小组办公室印发的《武威市冬季清洁取暖项目实施方案（</w:t>
      </w:r>
      <w:r>
        <w:t>2022—2024年度）》（</w:t>
      </w:r>
      <w:proofErr w:type="gramStart"/>
      <w:r>
        <w:t>武清暖办〔2022〕</w:t>
      </w:r>
      <w:proofErr w:type="gramEnd"/>
      <w:r>
        <w:t>1 号），结合我县实际，制定本实施方案。</w:t>
      </w:r>
    </w:p>
    <w:p w:rsidR="00353A31" w:rsidRDefault="00353A31" w:rsidP="00353A31"/>
    <w:p w:rsidR="00353A31" w:rsidRDefault="00353A31" w:rsidP="00353A31">
      <w:r>
        <w:rPr>
          <w:rFonts w:hint="eastAsia"/>
        </w:rPr>
        <w:t>一、总体要求</w:t>
      </w:r>
    </w:p>
    <w:p w:rsidR="00353A31" w:rsidRDefault="00353A31" w:rsidP="00353A31"/>
    <w:p w:rsidR="00353A31" w:rsidRDefault="00353A31" w:rsidP="00353A31">
      <w:r>
        <w:rPr>
          <w:rFonts w:hint="eastAsia"/>
        </w:rPr>
        <w:t>（一）指导思想</w:t>
      </w:r>
    </w:p>
    <w:p w:rsidR="00353A31" w:rsidRDefault="00353A31" w:rsidP="00353A31"/>
    <w:p w:rsidR="00353A31" w:rsidRDefault="00353A31" w:rsidP="00353A31">
      <w:r>
        <w:rPr>
          <w:rFonts w:hint="eastAsia"/>
        </w:rPr>
        <w:t>以习近平生态文明思想为指导，深入贯彻落</w:t>
      </w:r>
      <w:proofErr w:type="gramStart"/>
      <w:r>
        <w:rPr>
          <w:rFonts w:hint="eastAsia"/>
        </w:rPr>
        <w:t>实习近</w:t>
      </w:r>
      <w:proofErr w:type="gramEnd"/>
      <w:r>
        <w:rPr>
          <w:rFonts w:hint="eastAsia"/>
        </w:rPr>
        <w:t>平总书记关于推进北方地区冬季清洁取暖的重要指示精神，坚持“生态优先、绿色发展”理念，扛牢生态报国之责，因地制宜，统筹推</w:t>
      </w:r>
      <w:r>
        <w:rPr>
          <w:rFonts w:hint="eastAsia"/>
        </w:rPr>
        <w:lastRenderedPageBreak/>
        <w:t>进全县冬季清洁取暖工作，同步推进既有建筑节能改造，不断提高清洁能源供暖比重，减少大气污染物排放，着力构建“绿色、节约、高效、协调”的清洁供暖体系，实现人民群众清洁取暖、环境空气质量持续改善。</w:t>
      </w:r>
    </w:p>
    <w:p w:rsidR="00353A31" w:rsidRDefault="00353A31" w:rsidP="00353A31"/>
    <w:p w:rsidR="00353A31" w:rsidRDefault="00353A31" w:rsidP="00353A31">
      <w:r>
        <w:rPr>
          <w:rFonts w:hint="eastAsia"/>
        </w:rPr>
        <w:t>（二）基本原则</w:t>
      </w:r>
    </w:p>
    <w:p w:rsidR="00353A31" w:rsidRDefault="00353A31" w:rsidP="00353A31"/>
    <w:p w:rsidR="00353A31" w:rsidRDefault="00353A31" w:rsidP="00353A31">
      <w:proofErr w:type="gramStart"/>
      <w:r>
        <w:rPr>
          <w:rFonts w:hint="eastAsia"/>
        </w:rPr>
        <w:t>坚持宜字当先</w:t>
      </w:r>
      <w:proofErr w:type="gramEnd"/>
      <w:r>
        <w:rPr>
          <w:rFonts w:hint="eastAsia"/>
        </w:rPr>
        <w:t>。立足资源现状、经济实力、基础设施条件，因地制宜，</w:t>
      </w:r>
      <w:proofErr w:type="gramStart"/>
      <w:r>
        <w:rPr>
          <w:rFonts w:hint="eastAsia"/>
        </w:rPr>
        <w:t>宜电则</w:t>
      </w:r>
      <w:proofErr w:type="gramEnd"/>
      <w:r>
        <w:rPr>
          <w:rFonts w:hint="eastAsia"/>
        </w:rPr>
        <w:t>电、宜气则气、</w:t>
      </w:r>
      <w:proofErr w:type="gramStart"/>
      <w:r>
        <w:rPr>
          <w:rFonts w:hint="eastAsia"/>
        </w:rPr>
        <w:t>宜煤则</w:t>
      </w:r>
      <w:proofErr w:type="gramEnd"/>
      <w:r>
        <w:rPr>
          <w:rFonts w:hint="eastAsia"/>
        </w:rPr>
        <w:t>煤、宜热则热，县城以集中供热燃煤锅炉改造为主，农村社区采用生物质、电、燃气锅炉等集中供热方式进行改造，分散农户采用</w:t>
      </w:r>
      <w:proofErr w:type="gramStart"/>
      <w:r>
        <w:rPr>
          <w:rFonts w:hint="eastAsia"/>
        </w:rPr>
        <w:t>煤改电、煤改</w:t>
      </w:r>
      <w:proofErr w:type="gramEnd"/>
      <w:r>
        <w:rPr>
          <w:rFonts w:hint="eastAsia"/>
        </w:rPr>
        <w:t>气等多能互补方式进行改造。</w:t>
      </w:r>
    </w:p>
    <w:p w:rsidR="00353A31" w:rsidRDefault="00353A31" w:rsidP="00353A31"/>
    <w:p w:rsidR="00353A31" w:rsidRDefault="00353A31" w:rsidP="00353A31">
      <w:r>
        <w:rPr>
          <w:rFonts w:hint="eastAsia"/>
        </w:rPr>
        <w:t>坚持绿色打底。牢固树立“生态优先、绿色发展”理念，通过清洁取暖项目的全面开展与示范工程建设，提升清洁供暖比重，减少大气污染物排放，改善取暖</w:t>
      </w:r>
      <w:proofErr w:type="gramStart"/>
      <w:r>
        <w:rPr>
          <w:rFonts w:hint="eastAsia"/>
        </w:rPr>
        <w:t>季环境</w:t>
      </w:r>
      <w:proofErr w:type="gramEnd"/>
      <w:r>
        <w:rPr>
          <w:rFonts w:hint="eastAsia"/>
        </w:rPr>
        <w:t>空气质量。</w:t>
      </w:r>
    </w:p>
    <w:p w:rsidR="00353A31" w:rsidRDefault="00353A31" w:rsidP="00353A31"/>
    <w:p w:rsidR="00353A31" w:rsidRDefault="00353A31" w:rsidP="00353A31">
      <w:r>
        <w:rPr>
          <w:rFonts w:hint="eastAsia"/>
        </w:rPr>
        <w:t>坚守安全底线。统筹热力供需平衡，对县城、农村取暖设施进行改造，按照“先立后破”的要求，在新的取暖设施没有稳定供暖前，原有设施不予拆除。同步建立供热应急保障体系，形成规模合理、安全可靠的热力供应体系。</w:t>
      </w:r>
    </w:p>
    <w:p w:rsidR="00353A31" w:rsidRDefault="00353A31" w:rsidP="00353A31"/>
    <w:p w:rsidR="00353A31" w:rsidRDefault="00353A31" w:rsidP="00353A31">
      <w:r>
        <w:rPr>
          <w:rFonts w:hint="eastAsia"/>
        </w:rPr>
        <w:t>坚持分步实施。坚持重点先行、分步实施，综合考虑财政承受能力、工作推进难度等因素，统筹推进县城、农村冬季清洁取暖工作，全面完成改造任务。</w:t>
      </w:r>
    </w:p>
    <w:p w:rsidR="00353A31" w:rsidRDefault="00353A31" w:rsidP="00353A31"/>
    <w:p w:rsidR="00353A31" w:rsidRDefault="00353A31" w:rsidP="00353A31">
      <w:r>
        <w:rPr>
          <w:rFonts w:hint="eastAsia"/>
        </w:rPr>
        <w:t>坚持多元投入。发挥财政资金“四两拨千斤”的</w:t>
      </w:r>
      <w:proofErr w:type="gramStart"/>
      <w:r>
        <w:rPr>
          <w:rFonts w:hint="eastAsia"/>
        </w:rPr>
        <w:t>撬动作</w:t>
      </w:r>
      <w:proofErr w:type="gramEnd"/>
      <w:r>
        <w:rPr>
          <w:rFonts w:hint="eastAsia"/>
        </w:rPr>
        <w:t>用，充分调动企业和用户的积极性，鼓励民营企业进入清洁取暖领域，引入更多社会资本，形成政府、企业、用户等多渠道的投入机制。</w:t>
      </w:r>
    </w:p>
    <w:p w:rsidR="00353A31" w:rsidRDefault="00353A31" w:rsidP="00353A31"/>
    <w:p w:rsidR="00353A31" w:rsidRDefault="00353A31" w:rsidP="00353A31">
      <w:r>
        <w:rPr>
          <w:rFonts w:hint="eastAsia"/>
        </w:rPr>
        <w:t>二、工作目标</w:t>
      </w:r>
    </w:p>
    <w:p w:rsidR="00353A31" w:rsidRDefault="00353A31" w:rsidP="00353A31"/>
    <w:p w:rsidR="00353A31" w:rsidRDefault="00353A31" w:rsidP="00353A31">
      <w:r>
        <w:t>2022—2024年度，全县实施热源清洁化和既有建筑节能改造195.94万平方米，惠及城乡居民1.88万户，实施项目10项，总投资4.27亿元。其中：热源清洁化方面，县城改造100万平方米、1万户，农村改造93.14万平方米、0.86万户；既有建筑节能改造方面，农村改造2.8万平方米、0.02万户。改造后，县城清洁取暖率达到100%，县城既有建筑节能改造率达到90.4%。环境空气质量持续改善，完成省上下达的环境空气质量改善目标。分年度：</w:t>
      </w:r>
    </w:p>
    <w:p w:rsidR="00353A31" w:rsidRDefault="00353A31" w:rsidP="00353A31"/>
    <w:p w:rsidR="00353A31" w:rsidRDefault="00353A31" w:rsidP="00353A31">
      <w:r>
        <w:t>2022年度（2022年5月—2023年4月）完成红沙岗、南湖、夹河、东坝、大滩等镇热源清洁化改造42.8万平方米。</w:t>
      </w:r>
    </w:p>
    <w:p w:rsidR="00353A31" w:rsidRDefault="00353A31" w:rsidP="00353A31"/>
    <w:p w:rsidR="00353A31" w:rsidRDefault="00353A31" w:rsidP="00353A31">
      <w:r>
        <w:t>2023年度（2023年5月—2024年4月）完成热源清洁化改造150.34万平方米（其中：县城100万平方米、农村50.34万平方米）；完成既有建筑节能改造2.8万平方米。</w:t>
      </w:r>
    </w:p>
    <w:p w:rsidR="00353A31" w:rsidRDefault="00353A31" w:rsidP="00353A31"/>
    <w:p w:rsidR="00353A31" w:rsidRDefault="00353A31" w:rsidP="00353A31">
      <w:r>
        <w:t>2024年度（2024年5月—2025年4月）全面完成项目竣工验收、财务决算、审计等工作；总结典型经验，形成民勤县冬季清洁取暖项目总体评价报告。</w:t>
      </w:r>
    </w:p>
    <w:p w:rsidR="00353A31" w:rsidRDefault="00353A31" w:rsidP="00353A31"/>
    <w:p w:rsidR="00353A31" w:rsidRDefault="00353A31" w:rsidP="00353A31">
      <w:r>
        <w:rPr>
          <w:rFonts w:hint="eastAsia"/>
        </w:rPr>
        <w:t>三、重点任务及分工</w:t>
      </w:r>
    </w:p>
    <w:p w:rsidR="00353A31" w:rsidRDefault="00353A31" w:rsidP="00353A31"/>
    <w:p w:rsidR="00353A31" w:rsidRDefault="00353A31" w:rsidP="00353A31">
      <w:r>
        <w:rPr>
          <w:rFonts w:hint="eastAsia"/>
        </w:rPr>
        <w:t>（一）实施热源清洁化改造</w:t>
      </w:r>
    </w:p>
    <w:p w:rsidR="00353A31" w:rsidRDefault="00353A31" w:rsidP="00353A31"/>
    <w:p w:rsidR="00353A31" w:rsidRDefault="00353A31" w:rsidP="00353A31">
      <w:r>
        <w:t>1.实施县城集中供热改造。实施民勤县城区集中供热第二热源及管网建设项目、民勤县城区集中供热老旧管网改造项目，清洁化改造1万平方米，做好热源和管网配套衔接。</w:t>
      </w:r>
    </w:p>
    <w:p w:rsidR="00353A31" w:rsidRDefault="00353A31" w:rsidP="00353A31"/>
    <w:p w:rsidR="00353A31" w:rsidRDefault="00353A31" w:rsidP="00353A31">
      <w:r>
        <w:rPr>
          <w:rFonts w:hint="eastAsia"/>
        </w:rPr>
        <w:t>牵头单位：住建局</w:t>
      </w:r>
    </w:p>
    <w:p w:rsidR="00353A31" w:rsidRDefault="00353A31" w:rsidP="00353A31">
      <w:r>
        <w:rPr>
          <w:rFonts w:hint="eastAsia"/>
        </w:rPr>
        <w:t>配合单位：生态环境局民勤分局</w:t>
      </w:r>
    </w:p>
    <w:p w:rsidR="00353A31" w:rsidRDefault="00353A31" w:rsidP="00353A31">
      <w:r>
        <w:rPr>
          <w:rFonts w:hint="eastAsia"/>
        </w:rPr>
        <w:t>责任单位：民勤县热力供应站</w:t>
      </w:r>
    </w:p>
    <w:p w:rsidR="00353A31" w:rsidRDefault="00353A31" w:rsidP="00353A31"/>
    <w:p w:rsidR="00353A31" w:rsidRDefault="00353A31" w:rsidP="00353A31">
      <w:r>
        <w:t>2.实施农村社区集中供热改造。实施小城镇集中供暖改造升级项目（一期）、东湖镇幸福老人院供热项目、红沙梁镇建设</w:t>
      </w:r>
      <w:proofErr w:type="gramStart"/>
      <w:r>
        <w:t>社区煤改气</w:t>
      </w:r>
      <w:proofErr w:type="gramEnd"/>
      <w:r>
        <w:t>项目、薛百镇五星社区</w:t>
      </w:r>
      <w:proofErr w:type="gramStart"/>
      <w:r>
        <w:t>煤改电项目</w:t>
      </w:r>
      <w:proofErr w:type="gramEnd"/>
      <w:r>
        <w:t>、双茨科镇政府锅炉改造项目、苏武镇三合村异地收缩点建设项目等镇（社区）清洁取暖改造项目6项，改造89.26万平方米、0.82万户。</w:t>
      </w:r>
    </w:p>
    <w:p w:rsidR="00353A31" w:rsidRDefault="00353A31" w:rsidP="00353A31"/>
    <w:p w:rsidR="00353A31" w:rsidRDefault="00353A31" w:rsidP="00353A31">
      <w:r>
        <w:rPr>
          <w:rFonts w:hint="eastAsia"/>
        </w:rPr>
        <w:t>牵头单位：住建局、生态环境局民勤分局</w:t>
      </w:r>
    </w:p>
    <w:p w:rsidR="00353A31" w:rsidRDefault="00353A31" w:rsidP="00353A31">
      <w:r>
        <w:rPr>
          <w:rFonts w:hint="eastAsia"/>
        </w:rPr>
        <w:t>配合单位：农业农村局</w:t>
      </w:r>
    </w:p>
    <w:p w:rsidR="00353A31" w:rsidRDefault="00353A31" w:rsidP="00353A31">
      <w:r>
        <w:rPr>
          <w:rFonts w:hint="eastAsia"/>
        </w:rPr>
        <w:t>责任单位：住建局、相关镇人民政府</w:t>
      </w:r>
    </w:p>
    <w:p w:rsidR="00353A31" w:rsidRDefault="00353A31" w:rsidP="00353A31"/>
    <w:p w:rsidR="00353A31" w:rsidRDefault="00353A31" w:rsidP="00353A31">
      <w:r>
        <w:t>3.实施分散农户清洁取暖改造。优化农村取暖用能结构，构建多能互补的能源供给和消费新格局，对西渠镇北沟村、</w:t>
      </w:r>
      <w:proofErr w:type="gramStart"/>
      <w:r>
        <w:t>火坎村</w:t>
      </w:r>
      <w:proofErr w:type="gramEnd"/>
      <w:r>
        <w:t>居住收缩点359户分散农户取暖设施进行</w:t>
      </w:r>
      <w:proofErr w:type="gramStart"/>
      <w:r>
        <w:t>煤改电</w:t>
      </w:r>
      <w:proofErr w:type="gramEnd"/>
      <w:r>
        <w:t>改造。</w:t>
      </w:r>
    </w:p>
    <w:p w:rsidR="00353A31" w:rsidRDefault="00353A31" w:rsidP="00353A31"/>
    <w:p w:rsidR="00353A31" w:rsidRDefault="00353A31" w:rsidP="00353A31">
      <w:r>
        <w:rPr>
          <w:rFonts w:hint="eastAsia"/>
        </w:rPr>
        <w:t>牵头单位：住建局、生态环境局民勤分局</w:t>
      </w:r>
    </w:p>
    <w:p w:rsidR="00353A31" w:rsidRDefault="00353A31" w:rsidP="00353A31">
      <w:r>
        <w:rPr>
          <w:rFonts w:hint="eastAsia"/>
        </w:rPr>
        <w:t>配合单位：农业农村局</w:t>
      </w:r>
    </w:p>
    <w:p w:rsidR="00353A31" w:rsidRDefault="00353A31" w:rsidP="00353A31">
      <w:r>
        <w:rPr>
          <w:rFonts w:hint="eastAsia"/>
        </w:rPr>
        <w:t>责任单位：西渠镇人民政府</w:t>
      </w:r>
    </w:p>
    <w:p w:rsidR="00353A31" w:rsidRDefault="00353A31" w:rsidP="00353A31"/>
    <w:p w:rsidR="00353A31" w:rsidRDefault="00353A31" w:rsidP="00353A31">
      <w:r>
        <w:rPr>
          <w:rFonts w:hint="eastAsia"/>
        </w:rPr>
        <w:t>（二）实施既有建筑节能改造。对东湖镇下月村、</w:t>
      </w:r>
      <w:proofErr w:type="gramStart"/>
      <w:r>
        <w:rPr>
          <w:rFonts w:hint="eastAsia"/>
        </w:rPr>
        <w:t>下润村</w:t>
      </w:r>
      <w:proofErr w:type="gramEnd"/>
      <w:r>
        <w:t>2.8万平方米既有建筑实施节能改造，以改造节能门窗、外墙保温为主，探索阳光房改造技术，提升房屋保温隔热效能，在冬季减少热损耗，减少供热能源消耗。</w:t>
      </w:r>
    </w:p>
    <w:p w:rsidR="00353A31" w:rsidRDefault="00353A31" w:rsidP="00353A31"/>
    <w:p w:rsidR="00353A31" w:rsidRDefault="00353A31" w:rsidP="00353A31">
      <w:r>
        <w:rPr>
          <w:rFonts w:hint="eastAsia"/>
        </w:rPr>
        <w:t>牵头单位：住建局</w:t>
      </w:r>
    </w:p>
    <w:p w:rsidR="00353A31" w:rsidRDefault="00353A31" w:rsidP="00353A31">
      <w:r>
        <w:rPr>
          <w:rFonts w:hint="eastAsia"/>
        </w:rPr>
        <w:t>配合单位：农业农村局</w:t>
      </w:r>
    </w:p>
    <w:p w:rsidR="00353A31" w:rsidRDefault="00353A31" w:rsidP="00353A31">
      <w:r>
        <w:rPr>
          <w:rFonts w:hint="eastAsia"/>
        </w:rPr>
        <w:t>责任单位：东湖镇人民政府</w:t>
      </w:r>
    </w:p>
    <w:p w:rsidR="00353A31" w:rsidRDefault="00353A31" w:rsidP="00353A31"/>
    <w:p w:rsidR="00353A31" w:rsidRDefault="00353A31" w:rsidP="00353A31">
      <w:r>
        <w:rPr>
          <w:rFonts w:hint="eastAsia"/>
        </w:rPr>
        <w:t>（三）加强项目管理能力建设。选择有清洁取暖项目申报、实施、绩效评价经验的第三方机构参与项目管理、绩效评价、财务管理、项目审计等工作，提供技术支撑、组织专家培训、编制技术总结报告，充分展示我县冬季清洁取暖项目实施成效，确保通过国家部委的年度绩效评价。建设项目信息监管及服务平台，对项目进行数字化、智能化的高效管理。</w:t>
      </w:r>
    </w:p>
    <w:p w:rsidR="00353A31" w:rsidRDefault="00353A31" w:rsidP="00353A31"/>
    <w:p w:rsidR="00353A31" w:rsidRDefault="00353A31" w:rsidP="00353A31">
      <w:r>
        <w:rPr>
          <w:rFonts w:hint="eastAsia"/>
        </w:rPr>
        <w:t>牵头单位：住建局</w:t>
      </w:r>
    </w:p>
    <w:p w:rsidR="00353A31" w:rsidRDefault="00353A31" w:rsidP="00353A31">
      <w:r>
        <w:rPr>
          <w:rFonts w:hint="eastAsia"/>
        </w:rPr>
        <w:t>配合单位：财政局、生态环境局民勤分局、</w:t>
      </w:r>
      <w:proofErr w:type="gramStart"/>
      <w:r>
        <w:rPr>
          <w:rFonts w:hint="eastAsia"/>
        </w:rPr>
        <w:t>发改局</w:t>
      </w:r>
      <w:proofErr w:type="gramEnd"/>
    </w:p>
    <w:p w:rsidR="00353A31" w:rsidRDefault="00353A31" w:rsidP="00353A31"/>
    <w:p w:rsidR="00353A31" w:rsidRDefault="00353A31" w:rsidP="00353A31">
      <w:r>
        <w:rPr>
          <w:rFonts w:hint="eastAsia"/>
        </w:rPr>
        <w:t>（四）提升空气质量。巩固提升大气污染治理成果，以颗粒物（</w:t>
      </w:r>
      <w:r>
        <w:t>PM 10 、PM 2.5 ）污染防治为重点，协同推进一氧化碳（CO）、二氧化硫（SO 2）、氮氧化物（NO X）等污染物控制。开展热源清洁化和既有建筑节能改造效果评估，对环境空气质量提升情况进行监测和评价，完成省上下达的环境空气质量改善目标。</w:t>
      </w:r>
    </w:p>
    <w:p w:rsidR="00353A31" w:rsidRDefault="00353A31" w:rsidP="00353A31"/>
    <w:p w:rsidR="00353A31" w:rsidRDefault="00353A31" w:rsidP="00353A31">
      <w:r>
        <w:rPr>
          <w:rFonts w:hint="eastAsia"/>
        </w:rPr>
        <w:t>牵头单位：生态环境局民勤分局</w:t>
      </w:r>
    </w:p>
    <w:p w:rsidR="00353A31" w:rsidRDefault="00353A31" w:rsidP="00353A31">
      <w:r>
        <w:rPr>
          <w:rFonts w:hint="eastAsia"/>
        </w:rPr>
        <w:t>配合单位：住建局、农业农村局</w:t>
      </w:r>
    </w:p>
    <w:p w:rsidR="00353A31" w:rsidRDefault="00353A31" w:rsidP="00353A31"/>
    <w:p w:rsidR="00353A31" w:rsidRDefault="00353A31" w:rsidP="00353A31">
      <w:r>
        <w:rPr>
          <w:rFonts w:hint="eastAsia"/>
        </w:rPr>
        <w:t>（五）加强监督和服务。</w:t>
      </w:r>
    </w:p>
    <w:p w:rsidR="00353A31" w:rsidRDefault="00353A31" w:rsidP="00353A31"/>
    <w:p w:rsidR="00353A31" w:rsidRDefault="00353A31" w:rsidP="00353A31">
      <w:r>
        <w:t>1.强化资金监管。财政部门及时分解下达中央</w:t>
      </w:r>
      <w:proofErr w:type="gramStart"/>
      <w:r>
        <w:t>财政奖补资金</w:t>
      </w:r>
      <w:proofErr w:type="gramEnd"/>
      <w:r>
        <w:t>，落实地方配套资金。通过经营性收入等方式鼓励社会资本参与项目建设，拓展资金筹措渠道和方式。加强资金监管，专账核算、专款专用，严格资金拨付程序。组织开展专项资金全过程预算绩效管理，督促指导开展绩效运行监控和绩效自评，绩效评价结果作为安排资金的重要依据。</w:t>
      </w:r>
    </w:p>
    <w:p w:rsidR="00353A31" w:rsidRDefault="00353A31" w:rsidP="00353A31"/>
    <w:p w:rsidR="00353A31" w:rsidRDefault="00353A31" w:rsidP="00353A31">
      <w:r>
        <w:rPr>
          <w:rFonts w:hint="eastAsia"/>
        </w:rPr>
        <w:t>牵头单位：财政局</w:t>
      </w:r>
    </w:p>
    <w:p w:rsidR="00353A31" w:rsidRDefault="00353A31" w:rsidP="00353A31">
      <w:r>
        <w:rPr>
          <w:rFonts w:hint="eastAsia"/>
        </w:rPr>
        <w:t>配合单位：生态环境局民勤分局、住建局、</w:t>
      </w:r>
      <w:proofErr w:type="gramStart"/>
      <w:r>
        <w:rPr>
          <w:rFonts w:hint="eastAsia"/>
        </w:rPr>
        <w:t>发改局</w:t>
      </w:r>
      <w:proofErr w:type="gramEnd"/>
    </w:p>
    <w:p w:rsidR="00353A31" w:rsidRDefault="00353A31" w:rsidP="00353A31">
      <w:r>
        <w:rPr>
          <w:rFonts w:hint="eastAsia"/>
        </w:rPr>
        <w:t>责任单位：相关镇人民政府</w:t>
      </w:r>
    </w:p>
    <w:p w:rsidR="00353A31" w:rsidRDefault="00353A31" w:rsidP="00353A31"/>
    <w:p w:rsidR="00353A31" w:rsidRDefault="00353A31" w:rsidP="00353A31">
      <w:r>
        <w:t>2.优化审批程序。相关部门研究优化清洁取暖项目审批流程，实行项目联审联批，简化审批程序、优化办事流程、压缩审批时间，优先办理清洁取暖项目立项、用地、规划、招投标等手续，及时保障用水、用电、用气接入，支持清洁取暖项目加快实施。</w:t>
      </w:r>
    </w:p>
    <w:p w:rsidR="00353A31" w:rsidRDefault="00353A31" w:rsidP="00353A31"/>
    <w:p w:rsidR="00353A31" w:rsidRDefault="00353A31" w:rsidP="00353A31">
      <w:r>
        <w:rPr>
          <w:rFonts w:hint="eastAsia"/>
        </w:rPr>
        <w:t>牵头单位：住建局</w:t>
      </w:r>
    </w:p>
    <w:p w:rsidR="00353A31" w:rsidRDefault="00353A31" w:rsidP="00353A31">
      <w:r>
        <w:rPr>
          <w:rFonts w:hint="eastAsia"/>
        </w:rPr>
        <w:t>配合单位：</w:t>
      </w:r>
      <w:proofErr w:type="gramStart"/>
      <w:r>
        <w:rPr>
          <w:rFonts w:hint="eastAsia"/>
        </w:rPr>
        <w:t>发改局</w:t>
      </w:r>
      <w:proofErr w:type="gramEnd"/>
      <w:r>
        <w:rPr>
          <w:rFonts w:hint="eastAsia"/>
        </w:rPr>
        <w:t>、自然资源局、生态环境局民勤分局、水务局</w:t>
      </w:r>
    </w:p>
    <w:p w:rsidR="00353A31" w:rsidRDefault="00353A31" w:rsidP="00353A31">
      <w:r>
        <w:rPr>
          <w:rFonts w:hint="eastAsia"/>
        </w:rPr>
        <w:t>责任单位：相关镇人民政府</w:t>
      </w:r>
    </w:p>
    <w:p w:rsidR="00353A31" w:rsidRDefault="00353A31" w:rsidP="00353A31"/>
    <w:p w:rsidR="00353A31" w:rsidRDefault="00353A31" w:rsidP="00353A31">
      <w:r>
        <w:t>3.保障能源供应。加强天然气供应保障，推进储气设施建设，协调督促燃气企业与上游供气企业签订天然气供气合同，提升天然气应急保供能力；加强电力保障，结合农村电网改造项目，对已明确“煤改电”的区域，统一规划新建、改造供电设施，提升供电能力，确保电网改造与“煤改电”用户终端高效衔接；加强生物质燃料保障，鼓励引导建设生物质燃料加工厂，保障生物质供应。建立能源保障的应急机制，实现协同</w:t>
      </w:r>
      <w:proofErr w:type="gramStart"/>
      <w:r>
        <w:t>联动保障</w:t>
      </w:r>
      <w:proofErr w:type="gramEnd"/>
      <w:r>
        <w:t>供应。</w:t>
      </w:r>
    </w:p>
    <w:p w:rsidR="00353A31" w:rsidRDefault="00353A31" w:rsidP="00353A31"/>
    <w:p w:rsidR="00353A31" w:rsidRDefault="00353A31" w:rsidP="00353A31">
      <w:r>
        <w:rPr>
          <w:rFonts w:hint="eastAsia"/>
        </w:rPr>
        <w:t>牵头单位：</w:t>
      </w:r>
      <w:proofErr w:type="gramStart"/>
      <w:r>
        <w:rPr>
          <w:rFonts w:hint="eastAsia"/>
        </w:rPr>
        <w:t>发改局</w:t>
      </w:r>
      <w:proofErr w:type="gramEnd"/>
    </w:p>
    <w:p w:rsidR="00353A31" w:rsidRDefault="00353A31" w:rsidP="00353A31">
      <w:r>
        <w:rPr>
          <w:rFonts w:hint="eastAsia"/>
        </w:rPr>
        <w:t>配合单位：工信局、农业农村局</w:t>
      </w:r>
    </w:p>
    <w:p w:rsidR="00353A31" w:rsidRDefault="00353A31" w:rsidP="00353A31">
      <w:r>
        <w:rPr>
          <w:rFonts w:hint="eastAsia"/>
        </w:rPr>
        <w:t>责任单位：相关镇人民政府，国网民勤供电公司</w:t>
      </w:r>
    </w:p>
    <w:p w:rsidR="00353A31" w:rsidRDefault="00353A31" w:rsidP="00353A31"/>
    <w:p w:rsidR="00353A31" w:rsidRDefault="00353A31" w:rsidP="00353A31">
      <w:r>
        <w:t>4.强化政策支持。落实清洁取暖用电、用气价格支持政策，加强“煤改电”电价政策宣传，引导电取暖用户充分利用峰谷分时电价政策，有效降低清洁取暖成本。对纳入支持范围的清洁取暖项目运行费用进行补贴，保障清洁取暖可持续推进。</w:t>
      </w:r>
    </w:p>
    <w:p w:rsidR="00353A31" w:rsidRDefault="00353A31" w:rsidP="00353A31"/>
    <w:p w:rsidR="00353A31" w:rsidRDefault="00353A31" w:rsidP="00353A31">
      <w:r>
        <w:rPr>
          <w:rFonts w:hint="eastAsia"/>
        </w:rPr>
        <w:t>牵头单位：</w:t>
      </w:r>
      <w:proofErr w:type="gramStart"/>
      <w:r>
        <w:rPr>
          <w:rFonts w:hint="eastAsia"/>
        </w:rPr>
        <w:t>发改局</w:t>
      </w:r>
      <w:proofErr w:type="gramEnd"/>
    </w:p>
    <w:p w:rsidR="00353A31" w:rsidRDefault="00353A31" w:rsidP="00353A31">
      <w:r>
        <w:rPr>
          <w:rFonts w:hint="eastAsia"/>
        </w:rPr>
        <w:t>配合单位：财政局、生态环境局民勤分局</w:t>
      </w:r>
    </w:p>
    <w:p w:rsidR="00353A31" w:rsidRDefault="00353A31" w:rsidP="00353A31">
      <w:r>
        <w:rPr>
          <w:rFonts w:hint="eastAsia"/>
        </w:rPr>
        <w:t>责任单位：相关镇人民政府，国网民勤供电公司</w:t>
      </w:r>
    </w:p>
    <w:p w:rsidR="00353A31" w:rsidRDefault="00353A31" w:rsidP="00353A31"/>
    <w:p w:rsidR="00353A31" w:rsidRDefault="00353A31" w:rsidP="00353A31">
      <w:r>
        <w:rPr>
          <w:rFonts w:hint="eastAsia"/>
        </w:rPr>
        <w:t>四、保障措施</w:t>
      </w:r>
    </w:p>
    <w:p w:rsidR="00353A31" w:rsidRDefault="00353A31" w:rsidP="00353A31"/>
    <w:p w:rsidR="00353A31" w:rsidRDefault="00353A31" w:rsidP="00353A31">
      <w:r>
        <w:rPr>
          <w:rFonts w:hint="eastAsia"/>
        </w:rPr>
        <w:t>（一）加强组织领导。成立由政府分管住房和城乡建设工作的副县长为组长、县住建、生态</w:t>
      </w:r>
      <w:r>
        <w:rPr>
          <w:rFonts w:hint="eastAsia"/>
        </w:rPr>
        <w:lastRenderedPageBreak/>
        <w:t>环境、财政、发改、农业农村等部门主要负责同志为成员的民勤县冬季清洁取暖改造提升项目领导小组，负责统筹协调推进项目实施，强化工作落实。建立县级统筹协调、相关镇（单位）组织实施、部门督导服务的工作机制，形成工作合力，推动项目规范高效实施。</w:t>
      </w:r>
    </w:p>
    <w:p w:rsidR="00353A31" w:rsidRDefault="00353A31" w:rsidP="00353A31"/>
    <w:p w:rsidR="00353A31" w:rsidRDefault="00353A31" w:rsidP="00353A31">
      <w:r>
        <w:rPr>
          <w:rFonts w:hint="eastAsia"/>
        </w:rPr>
        <w:t>（二）加快项目进度。各项</w:t>
      </w:r>
      <w:proofErr w:type="gramStart"/>
      <w:r>
        <w:rPr>
          <w:rFonts w:hint="eastAsia"/>
        </w:rPr>
        <w:t>目实施</w:t>
      </w:r>
      <w:proofErr w:type="gramEnd"/>
      <w:r>
        <w:rPr>
          <w:rFonts w:hint="eastAsia"/>
        </w:rPr>
        <w:t>单位要按照全县冬季清洁取暖实施方案要求，编制清洁取暖项目建设计划，明确时间节点、重点任务，确保顺利实施，按期完成建设任务。</w:t>
      </w:r>
    </w:p>
    <w:p w:rsidR="00353A31" w:rsidRDefault="00353A31" w:rsidP="00353A31"/>
    <w:p w:rsidR="00353A31" w:rsidRDefault="00353A31" w:rsidP="00353A31">
      <w:r>
        <w:rPr>
          <w:rFonts w:hint="eastAsia"/>
        </w:rPr>
        <w:t>（三）强化协调调度。领导小组实行“半月调度”“月督导”制度，定期召开领导小组会议，听取项目推进情况，坚持问题导向，协调解决项目建设中的共性问题、难点问题。住建局负责在每月</w:t>
      </w:r>
      <w:r>
        <w:t>25日前，汇总项目实施情况并对工作进展情况进行通报。</w:t>
      </w:r>
    </w:p>
    <w:p w:rsidR="00353A31" w:rsidRDefault="00353A31" w:rsidP="00353A31"/>
    <w:p w:rsidR="00353A31" w:rsidRDefault="00353A31" w:rsidP="00353A31">
      <w:r>
        <w:rPr>
          <w:rFonts w:hint="eastAsia"/>
        </w:rPr>
        <w:t>（四）严格监督考核。建立督查考核工作机制，全力推进清洁取暖项目依法依规有序实施，县住建局制定项目管理办法，县财政局制定资金管理办法和资金绩效评价办法，生态环境局民勤分局制定环境空气质量提升评价办法，</w:t>
      </w:r>
      <w:proofErr w:type="gramStart"/>
      <w:r>
        <w:rPr>
          <w:rFonts w:hint="eastAsia"/>
        </w:rPr>
        <w:t>县发改局</w:t>
      </w:r>
      <w:proofErr w:type="gramEnd"/>
      <w:r>
        <w:rPr>
          <w:rFonts w:hint="eastAsia"/>
        </w:rPr>
        <w:t>制定项目运行费用补贴办法。领导小组定期对项目实施情况进行督促检查，对工作滞后的进行约谈，对成效显著的给予表扬。</w:t>
      </w:r>
    </w:p>
    <w:p w:rsidR="00353A31" w:rsidRDefault="00353A31" w:rsidP="00353A31"/>
    <w:p w:rsidR="00847F54" w:rsidRDefault="00353A31" w:rsidP="00353A31">
      <w:r>
        <w:rPr>
          <w:rFonts w:hint="eastAsia"/>
        </w:rPr>
        <w:t>（五）营造良好氛围。大力宣传冬季清洁取暖项目建设运行的有关政策，及时总结推广涌现出来的好经验、好做法。通过典型引领示范，让广大居民群众充分感受到清洁取暖在改善环境质量、提升生活品质等方面的优势，营造全社会共同关心、支持、参与清洁取暖项目实施的良好氛围。</w:t>
      </w:r>
    </w:p>
    <w:sectPr w:rsidR="00847F5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3A31"/>
    <w:rsid w:val="00353A31"/>
    <w:rsid w:val="00847F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74C7F"/>
  <w15:chartTrackingRefBased/>
  <w15:docId w15:val="{FFE9D096-9E46-4188-9850-C48BF76FB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53A3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668</Words>
  <Characters>3810</Characters>
  <Application>Microsoft Office Word</Application>
  <DocSecurity>0</DocSecurity>
  <Lines>31</Lines>
  <Paragraphs>8</Paragraphs>
  <ScaleCrop>false</ScaleCrop>
  <Company>微软中国</Company>
  <LinksUpToDate>false</LinksUpToDate>
  <CharactersWithSpaces>4470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2022-11-14T06:24:00Z</dcterms:created>
  <dcterms:modified xsi:type="dcterms:W3CDTF">2022-11-14T06:25:00Z</dcterms:modified>
</cp:coreProperties>
</file>